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02FB9" w14:textId="77777777" w:rsidR="00DE265E" w:rsidRPr="00DE265E" w:rsidRDefault="00DE265E" w:rsidP="00DE265E">
      <w:pPr>
        <w:spacing w:after="0"/>
        <w:jc w:val="center"/>
        <w:rPr>
          <w:b/>
          <w:sz w:val="24"/>
          <w:szCs w:val="24"/>
        </w:rPr>
      </w:pPr>
      <w:r w:rsidRPr="00DE265E">
        <w:rPr>
          <w:b/>
          <w:sz w:val="24"/>
          <w:szCs w:val="24"/>
        </w:rPr>
        <w:t xml:space="preserve">План деятельности муниципальной базовой площадки </w:t>
      </w:r>
    </w:p>
    <w:p w14:paraId="05A3A4B4" w14:textId="3BAD1003" w:rsidR="00D516A6" w:rsidRDefault="00DE265E" w:rsidP="00DE265E">
      <w:pPr>
        <w:spacing w:after="0"/>
        <w:jc w:val="center"/>
        <w:rPr>
          <w:b/>
          <w:sz w:val="24"/>
          <w:szCs w:val="24"/>
        </w:rPr>
      </w:pPr>
      <w:r w:rsidRPr="00DE265E">
        <w:rPr>
          <w:b/>
          <w:sz w:val="24"/>
          <w:szCs w:val="24"/>
        </w:rPr>
        <w:t>на период 202</w:t>
      </w:r>
      <w:r w:rsidR="005F20FC">
        <w:rPr>
          <w:b/>
          <w:sz w:val="24"/>
          <w:szCs w:val="24"/>
        </w:rPr>
        <w:t>2</w:t>
      </w:r>
      <w:r w:rsidRPr="00DE265E">
        <w:rPr>
          <w:b/>
          <w:sz w:val="24"/>
          <w:szCs w:val="24"/>
        </w:rPr>
        <w:t>-202</w:t>
      </w:r>
      <w:r w:rsidR="005F20FC">
        <w:rPr>
          <w:b/>
          <w:sz w:val="24"/>
          <w:szCs w:val="24"/>
        </w:rPr>
        <w:t>3</w:t>
      </w:r>
      <w:r w:rsidRPr="00DE265E">
        <w:rPr>
          <w:b/>
          <w:sz w:val="24"/>
          <w:szCs w:val="24"/>
        </w:rPr>
        <w:t xml:space="preserve"> учебный год</w:t>
      </w:r>
    </w:p>
    <w:p w14:paraId="71F22E5B" w14:textId="77777777" w:rsidR="00DE265E" w:rsidRDefault="00DE265E" w:rsidP="00DE265E">
      <w:pPr>
        <w:spacing w:after="0"/>
        <w:jc w:val="center"/>
        <w:rPr>
          <w:b/>
          <w:sz w:val="24"/>
          <w:szCs w:val="24"/>
        </w:rPr>
      </w:pPr>
    </w:p>
    <w:p w14:paraId="72E95643" w14:textId="36D135DE" w:rsidR="00DE265E" w:rsidRDefault="00DE265E" w:rsidP="001D65A4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300C0C">
        <w:rPr>
          <w:b/>
          <w:sz w:val="24"/>
          <w:szCs w:val="24"/>
        </w:rPr>
        <w:t>Краткое наименование образовательной организации</w:t>
      </w:r>
      <w:r>
        <w:rPr>
          <w:sz w:val="24"/>
          <w:szCs w:val="24"/>
        </w:rPr>
        <w:t xml:space="preserve">     </w:t>
      </w:r>
      <w:r w:rsidRPr="00D135F4">
        <w:rPr>
          <w:b/>
          <w:bCs/>
          <w:i/>
          <w:color w:val="FF0000"/>
          <w:sz w:val="24"/>
          <w:szCs w:val="24"/>
        </w:rPr>
        <w:t>МБОУ СШ № 79</w:t>
      </w:r>
    </w:p>
    <w:p w14:paraId="7C9F3642" w14:textId="77777777" w:rsidR="00DE265E" w:rsidRPr="00BE4A80" w:rsidRDefault="00300C0C" w:rsidP="000A2200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Тип м</w:t>
      </w:r>
      <w:r w:rsidR="00DE265E" w:rsidRPr="00300C0C">
        <w:rPr>
          <w:b/>
          <w:sz w:val="24"/>
          <w:szCs w:val="24"/>
        </w:rPr>
        <w:t>униципальной базовой площадки</w:t>
      </w:r>
      <w:r w:rsidR="00DE265E">
        <w:rPr>
          <w:sz w:val="24"/>
          <w:szCs w:val="24"/>
        </w:rPr>
        <w:t xml:space="preserve">   </w:t>
      </w:r>
      <w:r w:rsidR="00DE265E" w:rsidRPr="00C57ABE">
        <w:rPr>
          <w:sz w:val="24"/>
          <w:szCs w:val="24"/>
        </w:rPr>
        <w:t xml:space="preserve"> </w:t>
      </w:r>
      <w:r w:rsidR="00DE265E" w:rsidRPr="00D135F4">
        <w:rPr>
          <w:b/>
          <w:bCs/>
          <w:i/>
          <w:color w:val="FF0000"/>
          <w:sz w:val="24"/>
          <w:szCs w:val="24"/>
        </w:rPr>
        <w:t xml:space="preserve"> </w:t>
      </w:r>
      <w:r w:rsidR="00BE4A80" w:rsidRPr="00D135F4">
        <w:rPr>
          <w:b/>
          <w:bCs/>
          <w:i/>
          <w:color w:val="FF0000"/>
          <w:sz w:val="24"/>
          <w:szCs w:val="24"/>
        </w:rPr>
        <w:t>опорная</w:t>
      </w:r>
    </w:p>
    <w:p w14:paraId="02F16DCD" w14:textId="77777777" w:rsidR="00BE4A80" w:rsidRPr="00BE4A80" w:rsidRDefault="00BE4A80" w:rsidP="000A2200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Тема муниципальной базовой площадки</w:t>
      </w:r>
    </w:p>
    <w:p w14:paraId="030E13A3" w14:textId="53AAAF33" w:rsidR="00BE4A80" w:rsidRPr="00D135F4" w:rsidRDefault="00BE4A80" w:rsidP="000A2200">
      <w:pPr>
        <w:pStyle w:val="a3"/>
        <w:spacing w:after="0"/>
        <w:ind w:left="0"/>
        <w:jc w:val="right"/>
        <w:rPr>
          <w:b/>
          <w:color w:val="FF0000"/>
          <w:sz w:val="24"/>
          <w:szCs w:val="24"/>
        </w:rPr>
      </w:pPr>
      <w:r w:rsidRPr="00D135F4">
        <w:rPr>
          <w:b/>
          <w:color w:val="FF0000"/>
          <w:sz w:val="24"/>
          <w:szCs w:val="24"/>
        </w:rPr>
        <w:t xml:space="preserve"> </w:t>
      </w:r>
      <w:r w:rsidRPr="00D135F4">
        <w:rPr>
          <w:b/>
          <w:i/>
          <w:color w:val="FF0000"/>
          <w:sz w:val="24"/>
          <w:szCs w:val="24"/>
        </w:rPr>
        <w:t xml:space="preserve">«Логопедическое сопровождение </w:t>
      </w:r>
      <w:r w:rsidR="00B7411D">
        <w:rPr>
          <w:b/>
          <w:i/>
          <w:color w:val="FF0000"/>
          <w:sz w:val="24"/>
          <w:szCs w:val="24"/>
        </w:rPr>
        <w:t xml:space="preserve">иноязычных </w:t>
      </w:r>
      <w:r w:rsidRPr="00D135F4">
        <w:rPr>
          <w:b/>
          <w:i/>
          <w:color w:val="FF0000"/>
          <w:sz w:val="24"/>
          <w:szCs w:val="24"/>
        </w:rPr>
        <w:t>детей»</w:t>
      </w:r>
    </w:p>
    <w:p w14:paraId="4E14169A" w14:textId="77777777" w:rsidR="00DE265E" w:rsidRPr="00300C0C" w:rsidRDefault="00DE265E" w:rsidP="000A2200">
      <w:pPr>
        <w:pStyle w:val="a3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300C0C">
        <w:rPr>
          <w:b/>
        </w:rPr>
        <w:t>Цели и задачи деятельности муниципальной базовой площадки:</w:t>
      </w:r>
    </w:p>
    <w:p w14:paraId="22C309DD" w14:textId="1E37D3B6" w:rsidR="005675FB" w:rsidRDefault="005675FB" w:rsidP="005675F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Площадка создана с целью повышения эффективности образовательного процесса в </w:t>
      </w:r>
      <w:r w:rsidR="00BD4B5F" w:rsidRPr="00B7411D">
        <w:rPr>
          <w:sz w:val="24"/>
          <w:szCs w:val="24"/>
        </w:rPr>
        <w:t>образовательных организаци</w:t>
      </w:r>
      <w:r>
        <w:rPr>
          <w:sz w:val="24"/>
          <w:szCs w:val="24"/>
        </w:rPr>
        <w:t>ях, осуществляющих обучение детей с ограниченными возможностями здоровья, для которых русский язык не является родным</w:t>
      </w:r>
      <w:r w:rsidR="00BD4B5F" w:rsidRPr="00B7411D">
        <w:rPr>
          <w:sz w:val="24"/>
          <w:szCs w:val="24"/>
        </w:rPr>
        <w:t xml:space="preserve">. </w:t>
      </w:r>
      <w:r w:rsidR="001C2584">
        <w:rPr>
          <w:sz w:val="24"/>
          <w:szCs w:val="24"/>
        </w:rPr>
        <w:t>Работа площадки р</w:t>
      </w:r>
      <w:r w:rsidR="003C445F">
        <w:rPr>
          <w:sz w:val="24"/>
          <w:szCs w:val="24"/>
        </w:rPr>
        <w:t>асширяет</w:t>
      </w:r>
      <w:r w:rsidR="00E4397E">
        <w:rPr>
          <w:sz w:val="24"/>
          <w:szCs w:val="24"/>
        </w:rPr>
        <w:t xml:space="preserve"> и конкретизирует теоретические знания о двуязычии у </w:t>
      </w:r>
      <w:r w:rsidR="003C445F">
        <w:rPr>
          <w:sz w:val="24"/>
          <w:szCs w:val="24"/>
        </w:rPr>
        <w:t>специалист</w:t>
      </w:r>
      <w:r w:rsidR="00E4397E">
        <w:rPr>
          <w:sz w:val="24"/>
          <w:szCs w:val="24"/>
        </w:rPr>
        <w:t>ов</w:t>
      </w:r>
      <w:r w:rsidR="003C445F">
        <w:rPr>
          <w:sz w:val="24"/>
          <w:szCs w:val="24"/>
        </w:rPr>
        <w:t xml:space="preserve"> сопровождения</w:t>
      </w:r>
      <w:r w:rsidR="00E4397E">
        <w:rPr>
          <w:sz w:val="24"/>
          <w:szCs w:val="24"/>
        </w:rPr>
        <w:t>, учит</w:t>
      </w:r>
      <w:r w:rsidR="001C2584">
        <w:rPr>
          <w:sz w:val="24"/>
          <w:szCs w:val="24"/>
        </w:rPr>
        <w:t xml:space="preserve"> на практике</w:t>
      </w:r>
      <w:r w:rsidR="00E4397E">
        <w:rPr>
          <w:sz w:val="24"/>
          <w:szCs w:val="24"/>
        </w:rPr>
        <w:t xml:space="preserve"> применять </w:t>
      </w:r>
      <w:r w:rsidR="001C2584">
        <w:rPr>
          <w:sz w:val="24"/>
          <w:szCs w:val="24"/>
        </w:rPr>
        <w:t xml:space="preserve">эти </w:t>
      </w:r>
      <w:r w:rsidR="0092579D">
        <w:rPr>
          <w:sz w:val="24"/>
          <w:szCs w:val="24"/>
        </w:rPr>
        <w:t xml:space="preserve">знания </w:t>
      </w:r>
      <w:r w:rsidR="00E4397E">
        <w:rPr>
          <w:sz w:val="24"/>
          <w:szCs w:val="24"/>
        </w:rPr>
        <w:t>для</w:t>
      </w:r>
      <w:r w:rsidR="003C445F">
        <w:rPr>
          <w:sz w:val="24"/>
          <w:szCs w:val="24"/>
        </w:rPr>
        <w:t xml:space="preserve"> детей с различными нозологиями</w:t>
      </w:r>
      <w:r w:rsidR="00E4397E">
        <w:rPr>
          <w:sz w:val="24"/>
          <w:szCs w:val="24"/>
        </w:rPr>
        <w:t xml:space="preserve"> </w:t>
      </w:r>
      <w:r w:rsidR="0092579D">
        <w:rPr>
          <w:sz w:val="24"/>
          <w:szCs w:val="24"/>
        </w:rPr>
        <w:t xml:space="preserve">ОВЗ </w:t>
      </w:r>
      <w:r w:rsidR="00E4397E">
        <w:rPr>
          <w:sz w:val="24"/>
          <w:szCs w:val="24"/>
        </w:rPr>
        <w:t xml:space="preserve">и </w:t>
      </w:r>
      <w:r w:rsidR="0092579D">
        <w:rPr>
          <w:sz w:val="24"/>
          <w:szCs w:val="24"/>
        </w:rPr>
        <w:t xml:space="preserve">речевыми </w:t>
      </w:r>
      <w:r w:rsidR="001C2584">
        <w:rPr>
          <w:sz w:val="24"/>
          <w:szCs w:val="24"/>
        </w:rPr>
        <w:t>патологиями</w:t>
      </w:r>
      <w:r w:rsidR="003C445F">
        <w:rPr>
          <w:sz w:val="24"/>
          <w:szCs w:val="24"/>
        </w:rPr>
        <w:t xml:space="preserve"> (ТНР, ЗПР, легкая умственная отсталость</w:t>
      </w:r>
      <w:r w:rsidR="00E4397E">
        <w:rPr>
          <w:sz w:val="24"/>
          <w:szCs w:val="24"/>
        </w:rPr>
        <w:t>, дизартрия, моторная алалия, дисграфия</w:t>
      </w:r>
      <w:r w:rsidR="001C2584">
        <w:rPr>
          <w:sz w:val="24"/>
          <w:szCs w:val="24"/>
        </w:rPr>
        <w:t>,</w:t>
      </w:r>
      <w:r w:rsidR="00E4397E">
        <w:rPr>
          <w:sz w:val="24"/>
          <w:szCs w:val="24"/>
        </w:rPr>
        <w:t xml:space="preserve"> дислексия и др.)</w:t>
      </w:r>
      <w:r w:rsidR="001C2584">
        <w:rPr>
          <w:sz w:val="24"/>
          <w:szCs w:val="24"/>
        </w:rPr>
        <w:t>. У</w:t>
      </w:r>
      <w:r w:rsidR="00E4397E">
        <w:rPr>
          <w:sz w:val="24"/>
          <w:szCs w:val="24"/>
        </w:rPr>
        <w:t xml:space="preserve">точняет знания в области диагностики, </w:t>
      </w:r>
      <w:r w:rsidR="001C2584">
        <w:rPr>
          <w:sz w:val="24"/>
          <w:szCs w:val="24"/>
        </w:rPr>
        <w:t xml:space="preserve">помогает </w:t>
      </w:r>
      <w:r w:rsidR="00E4397E">
        <w:rPr>
          <w:sz w:val="24"/>
          <w:szCs w:val="24"/>
        </w:rPr>
        <w:t>проводить отбор</w:t>
      </w:r>
      <w:r w:rsidR="001C2584">
        <w:rPr>
          <w:sz w:val="24"/>
          <w:szCs w:val="24"/>
        </w:rPr>
        <w:t xml:space="preserve"> </w:t>
      </w:r>
      <w:r w:rsidR="00E4397E">
        <w:rPr>
          <w:sz w:val="24"/>
          <w:szCs w:val="24"/>
        </w:rPr>
        <w:t>методик коррекции нарушений устной и письменной речи, правильной интерпретации и оценки полученных результатов</w:t>
      </w:r>
      <w:r w:rsidR="0092579D">
        <w:rPr>
          <w:sz w:val="24"/>
          <w:szCs w:val="24"/>
        </w:rPr>
        <w:t xml:space="preserve">. А также помогает </w:t>
      </w:r>
      <w:r w:rsidR="001C2584">
        <w:rPr>
          <w:sz w:val="24"/>
          <w:szCs w:val="24"/>
        </w:rPr>
        <w:t xml:space="preserve">в </w:t>
      </w:r>
      <w:r w:rsidR="0092579D">
        <w:rPr>
          <w:sz w:val="24"/>
          <w:szCs w:val="24"/>
        </w:rPr>
        <w:t>формулировании логопедического заключения</w:t>
      </w:r>
      <w:r w:rsidR="001C2584">
        <w:rPr>
          <w:sz w:val="24"/>
          <w:szCs w:val="24"/>
        </w:rPr>
        <w:t>,</w:t>
      </w:r>
      <w:r w:rsidR="0092579D">
        <w:rPr>
          <w:sz w:val="24"/>
          <w:szCs w:val="24"/>
        </w:rPr>
        <w:t xml:space="preserve"> </w:t>
      </w:r>
      <w:r w:rsidR="001C2584">
        <w:rPr>
          <w:sz w:val="24"/>
          <w:szCs w:val="24"/>
        </w:rPr>
        <w:t xml:space="preserve">упрощает </w:t>
      </w:r>
      <w:r w:rsidR="0092579D">
        <w:rPr>
          <w:sz w:val="24"/>
          <w:szCs w:val="24"/>
        </w:rPr>
        <w:t>разработк</w:t>
      </w:r>
      <w:r w:rsidR="001C2584">
        <w:rPr>
          <w:sz w:val="24"/>
          <w:szCs w:val="24"/>
        </w:rPr>
        <w:t>у</w:t>
      </w:r>
      <w:r w:rsidR="0092579D">
        <w:rPr>
          <w:sz w:val="24"/>
          <w:szCs w:val="24"/>
        </w:rPr>
        <w:t xml:space="preserve"> адаптированных программ и логопедических курсов</w:t>
      </w:r>
      <w:r w:rsidR="001C2584" w:rsidRPr="001C2584">
        <w:rPr>
          <w:sz w:val="24"/>
          <w:szCs w:val="24"/>
        </w:rPr>
        <w:t xml:space="preserve"> </w:t>
      </w:r>
      <w:r w:rsidR="001C2584">
        <w:rPr>
          <w:sz w:val="24"/>
          <w:szCs w:val="24"/>
        </w:rPr>
        <w:t xml:space="preserve">для </w:t>
      </w:r>
      <w:r w:rsidR="001C2584">
        <w:rPr>
          <w:sz w:val="24"/>
          <w:szCs w:val="24"/>
        </w:rPr>
        <w:t>обучающихся с неродным русским языком</w:t>
      </w:r>
      <w:r w:rsidR="0092579D">
        <w:rPr>
          <w:sz w:val="24"/>
          <w:szCs w:val="24"/>
        </w:rPr>
        <w:t>.</w:t>
      </w:r>
    </w:p>
    <w:p w14:paraId="5B79DE61" w14:textId="11B0A3B2" w:rsidR="00DE265E" w:rsidRPr="0092579D" w:rsidRDefault="001F6BD5" w:rsidP="0092579D">
      <w:pPr>
        <w:pStyle w:val="a3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 w:rsidRPr="0092579D">
        <w:rPr>
          <w:b/>
          <w:sz w:val="24"/>
          <w:szCs w:val="24"/>
        </w:rPr>
        <w:t>Основное содержание деятельности муниципальной базовой площадки</w:t>
      </w:r>
    </w:p>
    <w:p w14:paraId="6D550E52" w14:textId="1B29B5F6" w:rsidR="00226B0C" w:rsidRDefault="001F6BD5" w:rsidP="0092579D">
      <w:pPr>
        <w:spacing w:after="0"/>
        <w:jc w:val="both"/>
      </w:pPr>
      <w:r>
        <w:rPr>
          <w:sz w:val="24"/>
          <w:szCs w:val="24"/>
        </w:rPr>
        <w:t>Базовая площадка МБОУ СШ № 79 имеет логопедическую направленность. Она реализует</w:t>
      </w:r>
      <w:r w:rsidR="00D273B1">
        <w:rPr>
          <w:sz w:val="24"/>
          <w:szCs w:val="24"/>
        </w:rPr>
        <w:t xml:space="preserve"> </w:t>
      </w:r>
      <w:r w:rsidR="00187760">
        <w:rPr>
          <w:sz w:val="24"/>
          <w:szCs w:val="24"/>
        </w:rPr>
        <w:t xml:space="preserve">коррекционную работу </w:t>
      </w:r>
      <w:r w:rsidR="000E44E4">
        <w:rPr>
          <w:sz w:val="24"/>
          <w:szCs w:val="24"/>
        </w:rPr>
        <w:t xml:space="preserve">в условиях инклюзии </w:t>
      </w:r>
      <w:r w:rsidR="00187760">
        <w:rPr>
          <w:sz w:val="24"/>
          <w:szCs w:val="24"/>
        </w:rPr>
        <w:t>с детьми ОВЗ, для которых русский язык не является родным.</w:t>
      </w:r>
      <w:r w:rsidR="005675FB">
        <w:rPr>
          <w:sz w:val="24"/>
          <w:szCs w:val="24"/>
        </w:rPr>
        <w:t xml:space="preserve"> </w:t>
      </w:r>
      <w:r w:rsidR="008A214B">
        <w:rPr>
          <w:sz w:val="24"/>
          <w:szCs w:val="24"/>
        </w:rPr>
        <w:t>Площадка функционирует на уровне района, города в сетевой организационно-технологической инфраструктуре</w:t>
      </w:r>
      <w:r w:rsidR="008A214B" w:rsidRPr="008A214B">
        <w:rPr>
          <w:sz w:val="24"/>
          <w:szCs w:val="24"/>
        </w:rPr>
        <w:t xml:space="preserve"> </w:t>
      </w:r>
      <w:r w:rsidR="008A214B">
        <w:rPr>
          <w:sz w:val="24"/>
          <w:szCs w:val="24"/>
        </w:rPr>
        <w:t>с использованием деловых связей специалистов, погруженных в проблему сопровождения иноязычных детей.</w:t>
      </w:r>
      <w:r w:rsidR="008A214B">
        <w:rPr>
          <w:sz w:val="24"/>
          <w:szCs w:val="24"/>
        </w:rPr>
        <w:t xml:space="preserve"> </w:t>
      </w:r>
      <w:r w:rsidR="0092579D">
        <w:rPr>
          <w:sz w:val="24"/>
          <w:szCs w:val="24"/>
        </w:rPr>
        <w:t xml:space="preserve">Рабочая группа проводит серию </w:t>
      </w:r>
      <w:r w:rsidR="005675FB" w:rsidRPr="008A214B">
        <w:rPr>
          <w:sz w:val="24"/>
          <w:szCs w:val="24"/>
        </w:rPr>
        <w:t>демонстрационны</w:t>
      </w:r>
      <w:r w:rsidR="0092579D" w:rsidRPr="008A214B">
        <w:rPr>
          <w:sz w:val="24"/>
          <w:szCs w:val="24"/>
        </w:rPr>
        <w:t>х</w:t>
      </w:r>
      <w:r w:rsidR="005675FB" w:rsidRPr="008A214B">
        <w:rPr>
          <w:sz w:val="24"/>
          <w:szCs w:val="24"/>
        </w:rPr>
        <w:t xml:space="preserve"> мероприяти</w:t>
      </w:r>
      <w:r w:rsidR="0092579D" w:rsidRPr="008A214B">
        <w:rPr>
          <w:sz w:val="24"/>
          <w:szCs w:val="24"/>
        </w:rPr>
        <w:t>й,</w:t>
      </w:r>
      <w:r w:rsidR="005675FB" w:rsidRPr="008A214B">
        <w:rPr>
          <w:sz w:val="24"/>
          <w:szCs w:val="24"/>
        </w:rPr>
        <w:t xml:space="preserve"> образовательных</w:t>
      </w:r>
      <w:r w:rsidR="0092579D" w:rsidRPr="008A214B">
        <w:rPr>
          <w:sz w:val="24"/>
          <w:szCs w:val="24"/>
        </w:rPr>
        <w:t xml:space="preserve">, практико-ориентированных </w:t>
      </w:r>
      <w:r w:rsidR="005675FB" w:rsidRPr="008A214B">
        <w:rPr>
          <w:sz w:val="24"/>
          <w:szCs w:val="24"/>
        </w:rPr>
        <w:t>семинаров</w:t>
      </w:r>
      <w:r w:rsidR="0092579D" w:rsidRPr="008A214B">
        <w:rPr>
          <w:sz w:val="24"/>
          <w:szCs w:val="24"/>
        </w:rPr>
        <w:t xml:space="preserve">, </w:t>
      </w:r>
      <w:r w:rsidR="008A214B" w:rsidRPr="008A214B">
        <w:rPr>
          <w:sz w:val="24"/>
          <w:szCs w:val="24"/>
        </w:rPr>
        <w:t xml:space="preserve">конференций, круглых столов, </w:t>
      </w:r>
      <w:r w:rsidR="0092579D" w:rsidRPr="008A214B">
        <w:rPr>
          <w:sz w:val="24"/>
          <w:szCs w:val="24"/>
        </w:rPr>
        <w:t>мастер-классов</w:t>
      </w:r>
      <w:r w:rsidR="005675FB" w:rsidRPr="008A214B">
        <w:rPr>
          <w:sz w:val="24"/>
          <w:szCs w:val="24"/>
        </w:rPr>
        <w:t xml:space="preserve"> с представлением опыта эффективной деятельности образовательной организации по актуальному направлению системы образования.</w:t>
      </w:r>
      <w:r w:rsidR="008A214B">
        <w:rPr>
          <w:sz w:val="24"/>
          <w:szCs w:val="24"/>
        </w:rPr>
        <w:t xml:space="preserve"> </w:t>
      </w:r>
      <w:r w:rsidR="0061358C">
        <w:rPr>
          <w:sz w:val="24"/>
          <w:szCs w:val="24"/>
        </w:rPr>
        <w:t>П</w:t>
      </w:r>
      <w:r w:rsidR="005F20FC">
        <w:rPr>
          <w:sz w:val="24"/>
          <w:szCs w:val="24"/>
        </w:rPr>
        <w:t>лощадка</w:t>
      </w:r>
      <w:r w:rsidR="0061358C">
        <w:rPr>
          <w:sz w:val="24"/>
          <w:szCs w:val="24"/>
        </w:rPr>
        <w:t xml:space="preserve"> </w:t>
      </w:r>
      <w:r w:rsidR="00866DEC">
        <w:rPr>
          <w:sz w:val="24"/>
          <w:szCs w:val="24"/>
        </w:rPr>
        <w:t>пред</w:t>
      </w:r>
      <w:r w:rsidR="008A214B">
        <w:rPr>
          <w:sz w:val="24"/>
          <w:szCs w:val="24"/>
        </w:rPr>
        <w:t>о</w:t>
      </w:r>
      <w:r w:rsidR="00866DEC">
        <w:rPr>
          <w:sz w:val="24"/>
          <w:szCs w:val="24"/>
        </w:rPr>
        <w:t xml:space="preserve">ставляет </w:t>
      </w:r>
      <w:r w:rsidR="0061358C">
        <w:rPr>
          <w:sz w:val="24"/>
          <w:szCs w:val="24"/>
        </w:rPr>
        <w:t>учебно-методические</w:t>
      </w:r>
      <w:r w:rsidR="008A214B">
        <w:rPr>
          <w:sz w:val="24"/>
          <w:szCs w:val="24"/>
        </w:rPr>
        <w:t>,</w:t>
      </w:r>
      <w:r w:rsidR="0061358C">
        <w:rPr>
          <w:sz w:val="24"/>
          <w:szCs w:val="24"/>
        </w:rPr>
        <w:t xml:space="preserve"> </w:t>
      </w:r>
      <w:r w:rsidR="008A214B">
        <w:rPr>
          <w:sz w:val="24"/>
          <w:szCs w:val="24"/>
        </w:rPr>
        <w:t xml:space="preserve">аудио-видео материалы, валидные и </w:t>
      </w:r>
      <w:r w:rsidR="0061358C">
        <w:rPr>
          <w:sz w:val="24"/>
          <w:szCs w:val="24"/>
        </w:rPr>
        <w:t xml:space="preserve">авторские разработки, образовательные технологии. </w:t>
      </w:r>
      <w:r w:rsidR="008A214B">
        <w:rPr>
          <w:sz w:val="24"/>
          <w:szCs w:val="24"/>
        </w:rPr>
        <w:t>Демонстрирует</w:t>
      </w:r>
      <w:r w:rsidR="00187760">
        <w:rPr>
          <w:sz w:val="24"/>
          <w:szCs w:val="24"/>
        </w:rPr>
        <w:t xml:space="preserve"> диагностические апробированные методики, </w:t>
      </w:r>
      <w:r w:rsidR="00866DEC">
        <w:rPr>
          <w:sz w:val="24"/>
          <w:szCs w:val="24"/>
        </w:rPr>
        <w:t xml:space="preserve">материалы для </w:t>
      </w:r>
      <w:r w:rsidR="00187760">
        <w:rPr>
          <w:sz w:val="24"/>
          <w:szCs w:val="24"/>
        </w:rPr>
        <w:t>коррекционны</w:t>
      </w:r>
      <w:r w:rsidR="00866DEC">
        <w:rPr>
          <w:sz w:val="24"/>
          <w:szCs w:val="24"/>
        </w:rPr>
        <w:t>х</w:t>
      </w:r>
      <w:r w:rsidR="00187760">
        <w:rPr>
          <w:sz w:val="24"/>
          <w:szCs w:val="24"/>
        </w:rPr>
        <w:t xml:space="preserve"> заняти</w:t>
      </w:r>
      <w:r w:rsidR="00866DEC">
        <w:rPr>
          <w:sz w:val="24"/>
          <w:szCs w:val="24"/>
        </w:rPr>
        <w:t>й</w:t>
      </w:r>
      <w:r w:rsidR="00187760">
        <w:rPr>
          <w:sz w:val="24"/>
          <w:szCs w:val="24"/>
        </w:rPr>
        <w:t xml:space="preserve"> </w:t>
      </w:r>
      <w:r w:rsidR="000E44E4">
        <w:rPr>
          <w:sz w:val="24"/>
          <w:szCs w:val="24"/>
        </w:rPr>
        <w:t xml:space="preserve">по </w:t>
      </w:r>
      <w:r w:rsidR="00187760">
        <w:rPr>
          <w:sz w:val="24"/>
          <w:szCs w:val="24"/>
        </w:rPr>
        <w:t>совершенствовани</w:t>
      </w:r>
      <w:r w:rsidR="000E44E4">
        <w:rPr>
          <w:sz w:val="24"/>
          <w:szCs w:val="24"/>
        </w:rPr>
        <w:t>ю</w:t>
      </w:r>
      <w:r w:rsidR="00187760">
        <w:rPr>
          <w:sz w:val="24"/>
          <w:szCs w:val="24"/>
        </w:rPr>
        <w:t xml:space="preserve"> лексико-грамматического строя речи и</w:t>
      </w:r>
      <w:r w:rsidR="00866DEC">
        <w:rPr>
          <w:sz w:val="24"/>
          <w:szCs w:val="24"/>
        </w:rPr>
        <w:t xml:space="preserve"> связно</w:t>
      </w:r>
      <w:r w:rsidR="008A214B">
        <w:rPr>
          <w:sz w:val="24"/>
          <w:szCs w:val="24"/>
        </w:rPr>
        <w:t>й речи</w:t>
      </w:r>
      <w:r w:rsidR="00187760">
        <w:rPr>
          <w:sz w:val="24"/>
          <w:szCs w:val="24"/>
        </w:rPr>
        <w:t xml:space="preserve"> </w:t>
      </w:r>
      <w:r w:rsidR="00866DEC">
        <w:rPr>
          <w:sz w:val="24"/>
          <w:szCs w:val="24"/>
        </w:rPr>
        <w:t>детей</w:t>
      </w:r>
      <w:r w:rsidR="001C2584">
        <w:rPr>
          <w:sz w:val="24"/>
          <w:szCs w:val="24"/>
        </w:rPr>
        <w:t>, для которых русский язык не является родным</w:t>
      </w:r>
      <w:r w:rsidR="008A214B">
        <w:rPr>
          <w:sz w:val="24"/>
          <w:szCs w:val="24"/>
        </w:rPr>
        <w:t xml:space="preserve">. </w:t>
      </w:r>
      <w:r w:rsidR="00226B0C">
        <w:t xml:space="preserve">Совместно с Базовой организацией КК ИПК и ПК РО организация-партнёр МБОУ СШ № 79 </w:t>
      </w:r>
      <w:r w:rsidR="004923D9">
        <w:t xml:space="preserve">уже несколько лет </w:t>
      </w:r>
      <w:r w:rsidR="00226B0C">
        <w:t xml:space="preserve">проводит реализацию образовательной </w:t>
      </w:r>
      <w:r w:rsidR="00866DEC">
        <w:t xml:space="preserve">логопедической </w:t>
      </w:r>
      <w:r w:rsidR="00226B0C">
        <w:t xml:space="preserve">программы в части </w:t>
      </w:r>
      <w:r w:rsidR="00695BA8">
        <w:t>вариативных модулей</w:t>
      </w:r>
      <w:r w:rsidR="004923D9">
        <w:t>.</w:t>
      </w:r>
    </w:p>
    <w:p w14:paraId="43468DF1" w14:textId="59A9DB17" w:rsidR="000A2200" w:rsidRDefault="008A214B" w:rsidP="001C2584">
      <w:pPr>
        <w:spacing w:after="0"/>
        <w:jc w:val="both"/>
        <w:rPr>
          <w:sz w:val="24"/>
        </w:rPr>
      </w:pPr>
      <w:r w:rsidRPr="008A214B">
        <w:rPr>
          <w:sz w:val="24"/>
          <w:szCs w:val="24"/>
        </w:rPr>
        <w:t>Продуктом площадки можно считать положительные отзывы и экспертные отношения к успешному опыту, представляемому на муниципальном, региональном, федеральном уровнях, в научном сообществе (СФУ, ИПК и ПП РО).</w:t>
      </w:r>
    </w:p>
    <w:p w14:paraId="252B15E9" w14:textId="38BDD688" w:rsidR="001D65A4" w:rsidRDefault="008A214B" w:rsidP="001C2584">
      <w:pPr>
        <w:spacing w:after="0"/>
        <w:jc w:val="both"/>
        <w:rPr>
          <w:sz w:val="24"/>
        </w:rPr>
      </w:pPr>
      <w:r>
        <w:rPr>
          <w:sz w:val="24"/>
        </w:rPr>
        <w:t>В этом году п</w:t>
      </w:r>
      <w:r w:rsidR="001D65A4">
        <w:rPr>
          <w:sz w:val="24"/>
        </w:rPr>
        <w:t xml:space="preserve">ланируется расширенное изучение </w:t>
      </w:r>
      <w:r>
        <w:rPr>
          <w:sz w:val="24"/>
        </w:rPr>
        <w:t>особенностей</w:t>
      </w:r>
      <w:r w:rsidR="001D65A4">
        <w:rPr>
          <w:sz w:val="24"/>
        </w:rPr>
        <w:t xml:space="preserve"> тюркского языка, в сравнении с индо-европейской языковой семьей, представление этих знаний среди специалистов (логопедов, психологов, дефектологов, </w:t>
      </w:r>
      <w:r>
        <w:rPr>
          <w:sz w:val="24"/>
        </w:rPr>
        <w:t xml:space="preserve">педагогов, </w:t>
      </w:r>
      <w:r w:rsidR="001D65A4">
        <w:rPr>
          <w:sz w:val="24"/>
        </w:rPr>
        <w:t xml:space="preserve">тьюторов и др.). </w:t>
      </w:r>
    </w:p>
    <w:p w14:paraId="796CFBBC" w14:textId="77777777" w:rsidR="00EF1C05" w:rsidRDefault="00EF1C05" w:rsidP="00103E30">
      <w:pPr>
        <w:spacing w:after="0"/>
        <w:jc w:val="center"/>
        <w:rPr>
          <w:b/>
          <w:bCs/>
          <w:sz w:val="24"/>
        </w:rPr>
      </w:pPr>
    </w:p>
    <w:p w14:paraId="2635328F" w14:textId="77777777" w:rsidR="00EF1C05" w:rsidRDefault="00EF1C05" w:rsidP="00103E30">
      <w:pPr>
        <w:spacing w:after="0"/>
        <w:jc w:val="center"/>
        <w:rPr>
          <w:b/>
          <w:bCs/>
          <w:sz w:val="24"/>
        </w:rPr>
      </w:pPr>
    </w:p>
    <w:p w14:paraId="1B4E03D1" w14:textId="77777777" w:rsidR="00EF1C05" w:rsidRDefault="00EF1C05" w:rsidP="00103E30">
      <w:pPr>
        <w:spacing w:after="0"/>
        <w:jc w:val="center"/>
        <w:rPr>
          <w:b/>
          <w:bCs/>
          <w:sz w:val="24"/>
        </w:rPr>
      </w:pPr>
    </w:p>
    <w:p w14:paraId="5216EA56" w14:textId="764738D2" w:rsidR="00103E30" w:rsidRPr="00103E30" w:rsidRDefault="00103E30" w:rsidP="00103E30">
      <w:pPr>
        <w:spacing w:after="0"/>
        <w:jc w:val="center"/>
        <w:rPr>
          <w:b/>
          <w:bCs/>
          <w:sz w:val="24"/>
        </w:rPr>
      </w:pPr>
      <w:r w:rsidRPr="00103E30">
        <w:rPr>
          <w:b/>
          <w:bCs/>
          <w:sz w:val="24"/>
        </w:rPr>
        <w:lastRenderedPageBreak/>
        <w:t xml:space="preserve">Ориентировочный перечень мероприятий </w:t>
      </w:r>
    </w:p>
    <w:p w14:paraId="11401985" w14:textId="26C397E8" w:rsidR="00103E30" w:rsidRDefault="00103E30" w:rsidP="00103E30">
      <w:pPr>
        <w:spacing w:after="0"/>
        <w:jc w:val="center"/>
        <w:rPr>
          <w:b/>
          <w:bCs/>
          <w:sz w:val="24"/>
        </w:rPr>
      </w:pPr>
      <w:r w:rsidRPr="00103E30">
        <w:rPr>
          <w:b/>
          <w:bCs/>
          <w:sz w:val="24"/>
        </w:rPr>
        <w:t>для представления успешного опыта муниципальной базовой площадки</w:t>
      </w:r>
    </w:p>
    <w:p w14:paraId="38A764AB" w14:textId="77777777" w:rsidR="00B7411D" w:rsidRDefault="00B7411D" w:rsidP="00103E30">
      <w:pPr>
        <w:spacing w:after="0"/>
        <w:jc w:val="center"/>
        <w:rPr>
          <w:b/>
          <w:bCs/>
          <w:sz w:val="24"/>
        </w:rPr>
      </w:pPr>
    </w:p>
    <w:p w14:paraId="7F23AB9F" w14:textId="19FA9F1B" w:rsidR="00B7411D" w:rsidRPr="00B7411D" w:rsidRDefault="00B7411D" w:rsidP="00B7411D">
      <w:pPr>
        <w:spacing w:after="0"/>
        <w:rPr>
          <w:b/>
          <w:bCs/>
          <w:sz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Pr="00B7411D">
        <w:rPr>
          <w:rFonts w:ascii="Times New Roman" w:eastAsia="Calibri" w:hAnsi="Times New Roman" w:cs="Times New Roman"/>
          <w:sz w:val="24"/>
          <w:szCs w:val="24"/>
        </w:rPr>
        <w:t xml:space="preserve">Планируемое участие в мероприятиях различного уровня </w:t>
      </w:r>
      <w:r w:rsidRPr="00B7411D">
        <w:rPr>
          <w:rFonts w:ascii="Times New Roman" w:eastAsia="Calibri" w:hAnsi="Times New Roman" w:cs="Times New Roman"/>
          <w:bCs/>
          <w:sz w:val="24"/>
          <w:szCs w:val="24"/>
        </w:rPr>
        <w:t xml:space="preserve">с указанием статуса </w:t>
      </w:r>
      <w:r w:rsidRPr="00B7411D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B7411D">
        <w:rPr>
          <w:rFonts w:ascii="Times New Roman" w:eastAsia="Calibri" w:hAnsi="Times New Roman" w:cs="Times New Roman"/>
        </w:rPr>
        <w:t>(Р – районный, М – муниципальный, К – краевой, Ф – федеральный, МН – международный)</w:t>
      </w:r>
    </w:p>
    <w:tbl>
      <w:tblPr>
        <w:tblStyle w:val="a5"/>
        <w:tblW w:w="99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7"/>
        <w:gridCol w:w="1103"/>
        <w:gridCol w:w="1990"/>
      </w:tblGrid>
      <w:tr w:rsidR="00942C7F" w14:paraId="1C614DF9" w14:textId="77777777" w:rsidTr="0083297B">
        <w:trPr>
          <w:trHeight w:val="1002"/>
        </w:trPr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CB9DC" w14:textId="4798DCA3" w:rsidR="00942C7F" w:rsidRDefault="00942C7F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Мероприятия, </w:t>
            </w:r>
            <w:r w:rsidR="00EF1C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планируемым участием </w:t>
            </w:r>
            <w:r w:rsidR="00EF1C0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по теме деятельности муниципальной базовой площадки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3240F" w14:textId="5CD1B0A1" w:rsidR="00942C7F" w:rsidRDefault="00EF1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B2619" w14:textId="77777777" w:rsidR="00942C7F" w:rsidRDefault="00942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(дата) проведения</w:t>
            </w:r>
          </w:p>
        </w:tc>
      </w:tr>
      <w:tr w:rsidR="00942C7F" w14:paraId="508A2392" w14:textId="77777777" w:rsidTr="0083297B">
        <w:trPr>
          <w:trHeight w:val="888"/>
        </w:trPr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0878" w14:textId="6F7A7008" w:rsidR="00942C7F" w:rsidRDefault="00942C7F" w:rsidP="00942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по телефону ведущего специалиста-логопеда </w:t>
            </w:r>
            <w:r w:rsidR="00B20A13">
              <w:rPr>
                <w:rFonts w:ascii="Times New Roman" w:hAnsi="Times New Roman" w:cs="Times New Roman"/>
                <w:sz w:val="24"/>
                <w:szCs w:val="24"/>
              </w:rPr>
              <w:t xml:space="preserve">площадки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(Журавлева С.А., тел. 89504349662)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BE8A" w14:textId="77777777" w:rsidR="00B7411D" w:rsidRDefault="00832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14:paraId="7BC6DA94" w14:textId="7E0E6CB3" w:rsidR="00942C7F" w:rsidRDefault="00B74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329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4AB1" w14:textId="2A644BC5" w:rsidR="00942C7F" w:rsidRDefault="00942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Каждая </w:t>
            </w:r>
            <w:r w:rsidR="00B7411D">
              <w:rPr>
                <w:rFonts w:ascii="Times New Roman" w:hAnsi="Times New Roman" w:cs="Times New Roman"/>
                <w:sz w:val="24"/>
                <w:szCs w:val="24"/>
              </w:rPr>
              <w:t xml:space="preserve">первая,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третья пятница месяца, 15.00</w:t>
            </w:r>
          </w:p>
        </w:tc>
      </w:tr>
      <w:tr w:rsidR="00942C7F" w14:paraId="27F98B8A" w14:textId="77777777" w:rsidTr="00B7411D">
        <w:trPr>
          <w:trHeight w:val="846"/>
        </w:trPr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4482" w14:textId="33A027E5" w:rsidR="00087417" w:rsidRDefault="00942C7F" w:rsidP="00942C7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C7F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проводимые в рамках городских августовских педагогических мероприятий</w:t>
            </w:r>
          </w:p>
          <w:p w14:paraId="5E836583" w14:textId="1DEDF68F" w:rsidR="00942C7F" w:rsidRDefault="00942C7F" w:rsidP="00B74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C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ГУО, МКУ КИМЦ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4BBF" w14:textId="2F1CF773" w:rsidR="00942C7F" w:rsidRDefault="00832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D393" w14:textId="246C9CFB" w:rsidR="00942C7F" w:rsidRDefault="0008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2023</w:t>
            </w:r>
          </w:p>
        </w:tc>
      </w:tr>
      <w:tr w:rsidR="00942C7F" w14:paraId="43427F8D" w14:textId="77777777" w:rsidTr="00B7411D">
        <w:trPr>
          <w:trHeight w:val="560"/>
        </w:trPr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2E03" w14:textId="18FB0811" w:rsidR="00087417" w:rsidRDefault="00087417" w:rsidP="000874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417">
              <w:rPr>
                <w:rFonts w:ascii="Times New Roman" w:eastAsia="Calibri" w:hAnsi="Times New Roman" w:cs="Times New Roman"/>
                <w:sz w:val="24"/>
                <w:szCs w:val="24"/>
              </w:rPr>
              <w:t>Краевой фестиваль лучших инклюзивных практик</w:t>
            </w:r>
          </w:p>
          <w:p w14:paraId="2B6AFE82" w14:textId="172A8702" w:rsidR="00942C7F" w:rsidRDefault="00087417" w:rsidP="00636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417">
              <w:rPr>
                <w:rFonts w:ascii="Times New Roman" w:eastAsia="Calibri" w:hAnsi="Times New Roman" w:cs="Times New Roman"/>
                <w:sz w:val="24"/>
                <w:szCs w:val="24"/>
              </w:rPr>
              <w:t>/ Министерство образования Красноярского края, КК ИПК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7EBE" w14:textId="24D04BCB" w:rsidR="00942C7F" w:rsidRDefault="00832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1DBB" w14:textId="5FD7D06F" w:rsidR="00942C7F" w:rsidRDefault="00087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2022</w:t>
            </w:r>
          </w:p>
        </w:tc>
      </w:tr>
      <w:tr w:rsidR="00EF1C05" w14:paraId="3C624CDB" w14:textId="77777777" w:rsidTr="00B7411D">
        <w:trPr>
          <w:trHeight w:val="554"/>
        </w:trPr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3F3F" w14:textId="533C06D5" w:rsidR="00EF1C05" w:rsidRDefault="00303717" w:rsidP="000874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Публикации статей по тематике сопровождения </w:t>
            </w:r>
            <w:r w:rsidR="00636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иноязычных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3090" w14:textId="77777777" w:rsidR="00EF1C05" w:rsidRDefault="00303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14:paraId="4AB1396A" w14:textId="360BE798" w:rsidR="00303717" w:rsidRDefault="00303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7612" w14:textId="27478D44" w:rsidR="00EF1C05" w:rsidRDefault="00303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</w:p>
        </w:tc>
      </w:tr>
      <w:tr w:rsidR="00303717" w14:paraId="2AB7B189" w14:textId="77777777" w:rsidTr="00B7411D">
        <w:trPr>
          <w:trHeight w:val="563"/>
        </w:trPr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0DEC" w14:textId="28709098" w:rsidR="00303717" w:rsidRDefault="00303717" w:rsidP="000874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Онлайн-проект </w:t>
            </w:r>
            <w:r w:rsidR="0063647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Взаимо</w:t>
            </w:r>
            <w:r w:rsidR="0063647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городов</w:t>
            </w:r>
            <w:r w:rsidR="0063647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семинар по логопедическому сопровождению иноязычных детей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DE97" w14:textId="24CB44AC" w:rsidR="00303717" w:rsidRDefault="00303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281D" w14:textId="6199B8B4" w:rsidR="00303717" w:rsidRDefault="00303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организаторов</w:t>
            </w:r>
          </w:p>
        </w:tc>
      </w:tr>
      <w:tr w:rsidR="00942C7F" w14:paraId="2C734286" w14:textId="77777777" w:rsidTr="0083297B">
        <w:trPr>
          <w:trHeight w:val="984"/>
        </w:trPr>
        <w:tc>
          <w:tcPr>
            <w:tcW w:w="6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BD0D" w14:textId="77777777" w:rsidR="00087417" w:rsidRPr="00087417" w:rsidRDefault="00087417" w:rsidP="000874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Всероссийская научно-методическая конференция «Современная дидактика и качество образования». /Министерство образования Красноярского края, КК ИПК </w:t>
            </w:r>
          </w:p>
          <w:p w14:paraId="69241E49" w14:textId="10717EE0" w:rsidR="00087417" w:rsidRDefault="00087417" w:rsidP="00B741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470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hyperlink r:id="rId5" w:history="1">
              <w:r w:rsidRPr="00636470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http://neo-didactica.ru/</w:t>
              </w:r>
            </w:hyperlink>
            <w:r w:rsidRPr="0063647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636470" w:rsidRPr="006364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доклад-сообщение </w:t>
            </w:r>
            <w:r w:rsidR="00636470" w:rsidRPr="00636470">
              <w:rPr>
                <w:rFonts w:ascii="Times New Roman" w:eastAsia="Calibri" w:hAnsi="Times New Roman" w:cs="Times New Roman"/>
                <w:sz w:val="24"/>
                <w:szCs w:val="24"/>
              </w:rPr>
              <w:t>«Изучение языковых особенностей детей ОВЗ, для которых русский язык не является родным»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BD19" w14:textId="614FB44B" w:rsidR="00942C7F" w:rsidRDefault="00303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351C" w14:textId="7DF0C0E6" w:rsidR="00942C7F" w:rsidRDefault="00A95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</w:p>
        </w:tc>
      </w:tr>
    </w:tbl>
    <w:p w14:paraId="5CCBCFDE" w14:textId="48FA2994" w:rsidR="00942C7F" w:rsidRDefault="00942C7F" w:rsidP="00942C7F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1F2528A" w14:textId="77777777" w:rsidR="00942C7F" w:rsidRDefault="00942C7F" w:rsidP="00942C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553846" w14:textId="16B05BED" w:rsidR="00942C7F" w:rsidRDefault="00B7411D" w:rsidP="00B741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Мероприятия, организуемые муниципальной базовой площадкой. </w:t>
      </w:r>
    </w:p>
    <w:p w14:paraId="06C355B6" w14:textId="142E95A5" w:rsidR="00B7411D" w:rsidRPr="00B7411D" w:rsidRDefault="00B7411D" w:rsidP="00B741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Не</w:t>
      </w:r>
      <w:r w:rsidR="00327FAE">
        <w:rPr>
          <w:rFonts w:ascii="Times New Roman" w:eastAsia="Calibri" w:hAnsi="Times New Roman" w:cs="Times New Roman"/>
          <w:sz w:val="24"/>
          <w:szCs w:val="24"/>
        </w:rPr>
        <w:t xml:space="preserve"> менее одного мероприятия в квартал</w:t>
      </w:r>
    </w:p>
    <w:tbl>
      <w:tblPr>
        <w:tblStyle w:val="a5"/>
        <w:tblW w:w="99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91"/>
        <w:gridCol w:w="2693"/>
        <w:gridCol w:w="2431"/>
      </w:tblGrid>
      <w:tr w:rsidR="00942C7F" w14:paraId="0416DA6C" w14:textId="77777777" w:rsidTr="00B7411D">
        <w:trPr>
          <w:trHeight w:val="449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C9B7E" w14:textId="2B145A43" w:rsidR="00942C7F" w:rsidRDefault="00942C7F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r w:rsidR="00EF1C0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F1C0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организуемые муниципальной базовой площадкой*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5DDE2" w14:textId="7371F1F8" w:rsidR="00942C7F" w:rsidRDefault="00EF1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и категория участников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DE7EA" w14:textId="77777777" w:rsidR="00942C7F" w:rsidRDefault="00942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942C7F" w14:paraId="4D2988C4" w14:textId="77777777" w:rsidTr="00B7411D">
        <w:trPr>
          <w:trHeight w:val="589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6EFEA" w14:textId="46D780D3" w:rsidR="00A95393" w:rsidRDefault="00942C7F" w:rsidP="00EF1C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  <w:r w:rsidR="00F228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открытым мастер-классом</w:t>
            </w:r>
            <w:r w:rsidR="000F0E2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F228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E26B4">
              <w:rPr>
                <w:rFonts w:ascii="Times New Roman" w:eastAsia="Calibri" w:hAnsi="Times New Roman" w:cs="Times New Roman"/>
                <w:sz w:val="24"/>
                <w:szCs w:val="24"/>
              </w:rPr>
              <w:t>«Изучение речи ребенка-</w:t>
            </w:r>
            <w:proofErr w:type="spellStart"/>
            <w:r w:rsidR="00AE26B4">
              <w:rPr>
                <w:rFonts w:ascii="Times New Roman" w:eastAsia="Calibri" w:hAnsi="Times New Roman" w:cs="Times New Roman"/>
                <w:sz w:val="24"/>
                <w:szCs w:val="24"/>
              </w:rPr>
              <w:t>инофона</w:t>
            </w:r>
            <w:proofErr w:type="spellEnd"/>
            <w:r w:rsidR="00AE26B4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9FF6" w14:textId="2712CC0B" w:rsidR="00942C7F" w:rsidRDefault="0063647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Узкие специалисты</w:t>
            </w:r>
          </w:p>
          <w:p w14:paraId="6E5EEE06" w14:textId="13B75C5B" w:rsidR="00636470" w:rsidRDefault="0063647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10-15 чел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CA50" w14:textId="3080BD6E" w:rsidR="000F0E27" w:rsidRDefault="00AE26B4" w:rsidP="000F0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4ADE4C7F" w14:textId="4D393C72" w:rsidR="00A95393" w:rsidRPr="000F0E27" w:rsidRDefault="00A95393" w:rsidP="00636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C05" w14:paraId="6D9C0AC6" w14:textId="77777777" w:rsidTr="00B7411D">
        <w:trPr>
          <w:trHeight w:val="693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FC2B" w14:textId="4AF62550" w:rsidR="00EF1C05" w:rsidRDefault="008329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Консультационный пункт, к</w:t>
            </w:r>
            <w:r w:rsidR="00EF1C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онсультирование </w:t>
            </w:r>
            <w:r w:rsidR="003037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ведущего специалиста </w:t>
            </w:r>
            <w:r w:rsidR="00EF1C05">
              <w:rPr>
                <w:rFonts w:ascii="Times New Roman" w:eastAsia="Calibri" w:hAnsi="Times New Roman" w:cs="Times New Roman"/>
                <w:sz w:val="24"/>
                <w:szCs w:val="24"/>
              </w:rPr>
              <w:t>в телефонном режиме</w:t>
            </w:r>
            <w:r w:rsidR="003037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A35C" w14:textId="77777777" w:rsidR="00EF1C05" w:rsidRDefault="0083297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По запросу</w:t>
            </w:r>
          </w:p>
          <w:p w14:paraId="58FCF98D" w14:textId="28DFAADE" w:rsidR="0083297B" w:rsidRDefault="0083297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1-2 узких специалиста,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педагога, родителя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80B1" w14:textId="29D20011" w:rsidR="00EF1C05" w:rsidRDefault="00EF1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Каждая первая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третья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  <w:r w:rsidR="0083297B">
              <w:rPr>
                <w:rFonts w:ascii="Times New Roman" w:hAnsi="Times New Roman" w:cs="Times New Roman"/>
                <w:sz w:val="24"/>
                <w:szCs w:val="24"/>
              </w:rPr>
              <w:t xml:space="preserve"> 15.00</w:t>
            </w:r>
          </w:p>
        </w:tc>
      </w:tr>
      <w:tr w:rsidR="00EF1C05" w14:paraId="16CC43A1" w14:textId="77777777" w:rsidTr="00B7411D">
        <w:trPr>
          <w:trHeight w:val="693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E2F0" w14:textId="63AED0D9" w:rsidR="00EF1C05" w:rsidRDefault="00EF1C05" w:rsidP="00B741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 с презентацией методических наработок «Методическая копилка для ребенка-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инофона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C1D3" w14:textId="77777777" w:rsidR="00636470" w:rsidRDefault="00636470" w:rsidP="0063647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Узкие специалисты</w:t>
            </w:r>
          </w:p>
          <w:p w14:paraId="3A54034B" w14:textId="3CA6BA35" w:rsidR="00EF1C05" w:rsidRDefault="00636470" w:rsidP="0063647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10-15 чел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3760" w14:textId="6D9A9EA2" w:rsidR="00EF1C05" w:rsidRDefault="00636470" w:rsidP="0063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</w:tr>
      <w:tr w:rsidR="000F0E27" w14:paraId="1B165109" w14:textId="77777777" w:rsidTr="00B7411D">
        <w:trPr>
          <w:trHeight w:val="702"/>
        </w:trPr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38A0" w14:textId="42C2CA52" w:rsidR="000F0E27" w:rsidRDefault="000F0E27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Логопедическая гостиная: «Сопровождение ребенка-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инофона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D829" w14:textId="77777777" w:rsidR="00B7411D" w:rsidRDefault="00B7411D" w:rsidP="00B7411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Узкие специалисты</w:t>
            </w:r>
          </w:p>
          <w:p w14:paraId="156AFD36" w14:textId="5564EB23" w:rsidR="000F0E27" w:rsidRDefault="00B7411D" w:rsidP="00B7411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C51A" w14:textId="33C05D01" w:rsidR="000F0E27" w:rsidRDefault="0063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F0E27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</w:tr>
    </w:tbl>
    <w:p w14:paraId="18BACFFB" w14:textId="77777777" w:rsidR="00942C7F" w:rsidRDefault="00942C7F" w:rsidP="00942C7F">
      <w:pPr>
        <w:spacing w:before="120" w:after="0" w:line="240" w:lineRule="auto"/>
        <w:ind w:left="71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C98BE7" w14:textId="77777777" w:rsidR="00942C7F" w:rsidRDefault="00942C7F" w:rsidP="00A9539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 / _________________</w:t>
      </w:r>
    </w:p>
    <w:p w14:paraId="2F6967CB" w14:textId="316DF959" w:rsidR="00942C7F" w:rsidRPr="00942C7F" w:rsidRDefault="00942C7F" w:rsidP="00A95393">
      <w:pPr>
        <w:spacing w:after="0" w:line="240" w:lineRule="auto"/>
        <w:rPr>
          <w:sz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(подпись руководителя муниципальной базовой площадки) </w:t>
      </w:r>
      <w:r>
        <w:rPr>
          <w:rFonts w:ascii="Times New Roman" w:hAnsi="Times New Roman" w:cs="Times New Roman"/>
          <w:sz w:val="16"/>
          <w:szCs w:val="16"/>
        </w:rPr>
        <w:tab/>
        <w:t xml:space="preserve"> (расшифровка подписи)</w:t>
      </w:r>
    </w:p>
    <w:sectPr w:rsidR="00942C7F" w:rsidRPr="00942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500B5"/>
    <w:multiLevelType w:val="hybridMultilevel"/>
    <w:tmpl w:val="C29C93D6"/>
    <w:lvl w:ilvl="0" w:tplc="D59448C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D2F12"/>
    <w:multiLevelType w:val="hybridMultilevel"/>
    <w:tmpl w:val="E552F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B2860"/>
    <w:multiLevelType w:val="hybridMultilevel"/>
    <w:tmpl w:val="3E2ED2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4DE6F39"/>
    <w:multiLevelType w:val="hybridMultilevel"/>
    <w:tmpl w:val="5EAA0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46FB0"/>
    <w:multiLevelType w:val="hybridMultilevel"/>
    <w:tmpl w:val="2A94D9EE"/>
    <w:lvl w:ilvl="0" w:tplc="B186F38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785F3B"/>
    <w:multiLevelType w:val="hybridMultilevel"/>
    <w:tmpl w:val="872E8C90"/>
    <w:lvl w:ilvl="0" w:tplc="D8640FF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A19E0"/>
    <w:multiLevelType w:val="hybridMultilevel"/>
    <w:tmpl w:val="A5205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50998"/>
    <w:multiLevelType w:val="hybridMultilevel"/>
    <w:tmpl w:val="773EFC74"/>
    <w:lvl w:ilvl="0" w:tplc="D59448C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3B473A"/>
    <w:multiLevelType w:val="hybridMultilevel"/>
    <w:tmpl w:val="55C039D0"/>
    <w:lvl w:ilvl="0" w:tplc="1FE015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BC2AA9"/>
    <w:multiLevelType w:val="hybridMultilevel"/>
    <w:tmpl w:val="7D56D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983936"/>
    <w:multiLevelType w:val="hybridMultilevel"/>
    <w:tmpl w:val="C29C93D6"/>
    <w:lvl w:ilvl="0" w:tplc="D59448C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41721350">
    <w:abstractNumId w:val="5"/>
  </w:num>
  <w:num w:numId="2" w16cid:durableId="1611164890">
    <w:abstractNumId w:val="1"/>
  </w:num>
  <w:num w:numId="3" w16cid:durableId="1686205282">
    <w:abstractNumId w:val="3"/>
  </w:num>
  <w:num w:numId="4" w16cid:durableId="212272005">
    <w:abstractNumId w:val="9"/>
  </w:num>
  <w:num w:numId="5" w16cid:durableId="1849976166">
    <w:abstractNumId w:val="2"/>
  </w:num>
  <w:num w:numId="6" w16cid:durableId="1618021047">
    <w:abstractNumId w:val="6"/>
  </w:num>
  <w:num w:numId="7" w16cid:durableId="297722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72116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459293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536718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809089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7B2D"/>
    <w:rsid w:val="00087417"/>
    <w:rsid w:val="000A2200"/>
    <w:rsid w:val="000E44E4"/>
    <w:rsid w:val="000F0E27"/>
    <w:rsid w:val="000F75A5"/>
    <w:rsid w:val="00103E30"/>
    <w:rsid w:val="00187760"/>
    <w:rsid w:val="001C2584"/>
    <w:rsid w:val="001D65A4"/>
    <w:rsid w:val="001F1DB1"/>
    <w:rsid w:val="001F6BD5"/>
    <w:rsid w:val="00226B0C"/>
    <w:rsid w:val="00300C0C"/>
    <w:rsid w:val="00303717"/>
    <w:rsid w:val="00327FAE"/>
    <w:rsid w:val="003328B8"/>
    <w:rsid w:val="00336157"/>
    <w:rsid w:val="0035550F"/>
    <w:rsid w:val="003C445F"/>
    <w:rsid w:val="004923D9"/>
    <w:rsid w:val="00517B2D"/>
    <w:rsid w:val="005675FB"/>
    <w:rsid w:val="005903F4"/>
    <w:rsid w:val="005E433E"/>
    <w:rsid w:val="005F20FC"/>
    <w:rsid w:val="0061358C"/>
    <w:rsid w:val="00636470"/>
    <w:rsid w:val="006653A4"/>
    <w:rsid w:val="00695BA8"/>
    <w:rsid w:val="0083297B"/>
    <w:rsid w:val="00866DEC"/>
    <w:rsid w:val="008A214B"/>
    <w:rsid w:val="0092579D"/>
    <w:rsid w:val="00942C7F"/>
    <w:rsid w:val="009F1C26"/>
    <w:rsid w:val="00A95393"/>
    <w:rsid w:val="00AE26B4"/>
    <w:rsid w:val="00B20A13"/>
    <w:rsid w:val="00B7411D"/>
    <w:rsid w:val="00BC6F3C"/>
    <w:rsid w:val="00BD4B5F"/>
    <w:rsid w:val="00BE4A80"/>
    <w:rsid w:val="00C57ABE"/>
    <w:rsid w:val="00CD599B"/>
    <w:rsid w:val="00D135F4"/>
    <w:rsid w:val="00D273B1"/>
    <w:rsid w:val="00D32F65"/>
    <w:rsid w:val="00D516A6"/>
    <w:rsid w:val="00DE265E"/>
    <w:rsid w:val="00E4397E"/>
    <w:rsid w:val="00E65F8B"/>
    <w:rsid w:val="00EF1C05"/>
    <w:rsid w:val="00EF24BD"/>
    <w:rsid w:val="00F22829"/>
    <w:rsid w:val="00F43707"/>
    <w:rsid w:val="00F8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5E81C"/>
  <w15:docId w15:val="{9FFA0179-BF03-4D10-8989-C799747F6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50F"/>
  </w:style>
  <w:style w:type="paragraph" w:styleId="1">
    <w:name w:val="heading 1"/>
    <w:basedOn w:val="a"/>
    <w:next w:val="a"/>
    <w:link w:val="10"/>
    <w:uiPriority w:val="9"/>
    <w:qFormat/>
    <w:rsid w:val="003555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555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555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55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555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5550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Стиль1"/>
    <w:basedOn w:val="a"/>
    <w:qFormat/>
    <w:rsid w:val="0035550F"/>
    <w:rPr>
      <w:sz w:val="24"/>
    </w:rPr>
  </w:style>
  <w:style w:type="paragraph" w:styleId="a3">
    <w:name w:val="List Paragraph"/>
    <w:aliases w:val="Второй абзац списка,List Paragraph"/>
    <w:basedOn w:val="a"/>
    <w:link w:val="a4"/>
    <w:uiPriority w:val="34"/>
    <w:qFormat/>
    <w:rsid w:val="00DE265E"/>
    <w:pPr>
      <w:ind w:left="720"/>
      <w:contextualSpacing/>
    </w:pPr>
  </w:style>
  <w:style w:type="table" w:styleId="a5">
    <w:name w:val="Table Grid"/>
    <w:basedOn w:val="a1"/>
    <w:uiPriority w:val="39"/>
    <w:rsid w:val="00226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Второй абзац списка Знак,List Paragraph Знак"/>
    <w:link w:val="a3"/>
    <w:uiPriority w:val="34"/>
    <w:locked/>
    <w:rsid w:val="00942C7F"/>
  </w:style>
  <w:style w:type="character" w:styleId="a6">
    <w:name w:val="Hyperlink"/>
    <w:basedOn w:val="a0"/>
    <w:uiPriority w:val="99"/>
    <w:semiHidden/>
    <w:unhideWhenUsed/>
    <w:rsid w:val="000874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eo-didactic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2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FOTINA</dc:creator>
  <cp:keywords/>
  <dc:description/>
  <cp:lastModifiedBy>logoped</cp:lastModifiedBy>
  <cp:revision>19</cp:revision>
  <cp:lastPrinted>2021-09-06T06:47:00Z</cp:lastPrinted>
  <dcterms:created xsi:type="dcterms:W3CDTF">2021-09-06T03:00:00Z</dcterms:created>
  <dcterms:modified xsi:type="dcterms:W3CDTF">2022-10-13T08:56:00Z</dcterms:modified>
</cp:coreProperties>
</file>